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43" w:rsidRPr="00E42A43" w:rsidRDefault="00E42A43" w:rsidP="00E42A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A43">
        <w:t xml:space="preserve">                                                                                                      </w:t>
      </w:r>
      <w:r w:rsidRPr="00E42A43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E42A43" w:rsidRPr="00E42A43" w:rsidRDefault="00E42A43" w:rsidP="00E42A4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к Порядку  </w:t>
      </w:r>
      <w:r w:rsidRPr="00E42A43">
        <w:rPr>
          <w:rFonts w:ascii="Times New Roman" w:hAnsi="Times New Roman" w:cs="Times New Roman"/>
          <w:bCs/>
          <w:sz w:val="24"/>
          <w:szCs w:val="24"/>
        </w:rPr>
        <w:t xml:space="preserve">формирования                                                                                                                                                                          и  реализации муниципальных программ  </w:t>
      </w:r>
    </w:p>
    <w:p w:rsidR="00E42A43" w:rsidRPr="00E42A43" w:rsidRDefault="00E42A43" w:rsidP="00E42A4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A43">
        <w:rPr>
          <w:rFonts w:ascii="Times New Roman" w:hAnsi="Times New Roman" w:cs="Times New Roman"/>
          <w:bCs/>
          <w:sz w:val="24"/>
          <w:szCs w:val="24"/>
        </w:rPr>
        <w:t>Шалинского городского округа</w:t>
      </w:r>
    </w:p>
    <w:p w:rsidR="00E42A43" w:rsidRPr="00E42A43" w:rsidRDefault="00E42A43" w:rsidP="00E42A43">
      <w:pPr>
        <w:rPr>
          <w:rFonts w:ascii="Times New Roman" w:hAnsi="Times New Roman" w:cs="Times New Roman"/>
          <w:sz w:val="24"/>
          <w:szCs w:val="24"/>
        </w:rPr>
      </w:pPr>
    </w:p>
    <w:p w:rsidR="00AC7B88" w:rsidRDefault="00E42A43" w:rsidP="00AC7B88">
      <w:pPr>
        <w:rPr>
          <w:rFonts w:ascii="Times New Roman" w:hAnsi="Times New Roman" w:cs="Times New Roman"/>
          <w:sz w:val="24"/>
          <w:szCs w:val="24"/>
        </w:rPr>
      </w:pPr>
      <w:r w:rsidRPr="00E42A43">
        <w:rPr>
          <w:rFonts w:ascii="Times New Roman" w:hAnsi="Times New Roman" w:cs="Times New Roman"/>
          <w:sz w:val="24"/>
          <w:szCs w:val="24"/>
        </w:rPr>
        <w:t>Форма № 1</w:t>
      </w:r>
      <w:r w:rsidR="00B96C37">
        <w:rPr>
          <w:rFonts w:ascii="Times New Roman" w:hAnsi="Times New Roman" w:cs="Times New Roman"/>
          <w:sz w:val="24"/>
          <w:szCs w:val="24"/>
        </w:rPr>
        <w:t xml:space="preserve"> (годовая)</w:t>
      </w:r>
    </w:p>
    <w:p w:rsidR="00E42A43" w:rsidRPr="00E42A43" w:rsidRDefault="00E42A43" w:rsidP="00AC7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693"/>
      <w:bookmarkEnd w:id="0"/>
      <w:r w:rsidRPr="00E42A4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42A43" w:rsidRPr="00E42A43" w:rsidRDefault="00E42A43" w:rsidP="00E42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A43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E42A43" w:rsidRPr="00E42A43" w:rsidRDefault="00E42A43" w:rsidP="00E42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A43">
        <w:rPr>
          <w:rFonts w:ascii="Times New Roman" w:hAnsi="Times New Roman" w:cs="Times New Roman"/>
          <w:b/>
          <w:sz w:val="24"/>
          <w:szCs w:val="24"/>
        </w:rPr>
        <w:t>«Социально-экономическое развитие Шалинского городского округа до 2017 года»</w:t>
      </w:r>
    </w:p>
    <w:p w:rsidR="00E42A43" w:rsidRPr="00E42A43" w:rsidRDefault="00E42A43" w:rsidP="00E42A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2A43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«Развитие кадровой политики в системе муниципального управления и противодействия коррупции в Шалинском городском округе на 2014-2017 годы»</w:t>
      </w:r>
    </w:p>
    <w:p w:rsidR="00E42A43" w:rsidRPr="00E42A43" w:rsidRDefault="00E42A43" w:rsidP="00E42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A43">
        <w:rPr>
          <w:rFonts w:ascii="Times New Roman" w:hAnsi="Times New Roman" w:cs="Times New Roman"/>
          <w:b/>
          <w:sz w:val="24"/>
          <w:szCs w:val="24"/>
        </w:rPr>
        <w:t>ДОСТИЖЕНИЕ ЦЕЛЕВЫХ ПОКАЗАТЕЛЕЙ МУНЦИИПАЛЬНОЙ ПРОГРАММЫ</w:t>
      </w:r>
    </w:p>
    <w:p w:rsidR="00E42A43" w:rsidRPr="00E42A43" w:rsidRDefault="00E42A43" w:rsidP="00E42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A43">
        <w:rPr>
          <w:rFonts w:ascii="Times New Roman" w:hAnsi="Times New Roman" w:cs="Times New Roman"/>
          <w:b/>
          <w:sz w:val="24"/>
          <w:szCs w:val="24"/>
          <w:u w:val="single"/>
        </w:rPr>
        <w:t>за  9 месяцев  2015 года</w:t>
      </w:r>
      <w:r w:rsidRPr="00E42A43">
        <w:rPr>
          <w:rFonts w:ascii="Times New Roman" w:hAnsi="Times New Roman" w:cs="Times New Roman"/>
          <w:b/>
          <w:sz w:val="24"/>
          <w:szCs w:val="24"/>
        </w:rPr>
        <w:t xml:space="preserve"> (ОТЧЕТНЫЙ ПЕРИОД)</w:t>
      </w: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4678"/>
        <w:gridCol w:w="1276"/>
        <w:gridCol w:w="1417"/>
        <w:gridCol w:w="1349"/>
        <w:gridCol w:w="1706"/>
        <w:gridCol w:w="1991"/>
      </w:tblGrid>
      <w:tr w:rsidR="00E42A43" w:rsidRPr="00E42A43" w:rsidTr="00722725">
        <w:trPr>
          <w:trHeight w:val="916"/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jc w:val="center"/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 xml:space="preserve">N   </w:t>
            </w:r>
            <w:r w:rsidRPr="00722725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jc w:val="center"/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 xml:space="preserve">Цели, задачи и   </w:t>
            </w:r>
            <w:r w:rsidRPr="00722725">
              <w:rPr>
                <w:rFonts w:ascii="Times New Roman" w:hAnsi="Times New Roman" w:cs="Times New Roman"/>
              </w:rPr>
              <w:br/>
              <w:t xml:space="preserve">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jc w:val="center"/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 xml:space="preserve">Единица </w:t>
            </w:r>
            <w:r w:rsidRPr="00722725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jc w:val="center"/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 xml:space="preserve">Значение  </w:t>
            </w:r>
            <w:r w:rsidRPr="00722725">
              <w:rPr>
                <w:rFonts w:ascii="Times New Roman" w:hAnsi="Times New Roman" w:cs="Times New Roman"/>
              </w:rPr>
              <w:br/>
              <w:t xml:space="preserve"> целевого  </w:t>
            </w:r>
            <w:r w:rsidRPr="00722725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jc w:val="center"/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 xml:space="preserve">Процент  </w:t>
            </w:r>
            <w:r w:rsidRPr="00722725">
              <w:rPr>
                <w:rFonts w:ascii="Times New Roman" w:hAnsi="Times New Roman" w:cs="Times New Roman"/>
              </w:rPr>
              <w:br/>
              <w:t>выполнения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jc w:val="center"/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 xml:space="preserve">Причины   </w:t>
            </w:r>
            <w:r w:rsidRPr="00722725">
              <w:rPr>
                <w:rFonts w:ascii="Times New Roman" w:hAnsi="Times New Roman" w:cs="Times New Roman"/>
              </w:rPr>
              <w:br/>
              <w:t xml:space="preserve"> отклонения </w:t>
            </w:r>
            <w:r w:rsidRPr="00722725">
              <w:rPr>
                <w:rFonts w:ascii="Times New Roman" w:hAnsi="Times New Roman" w:cs="Times New Roman"/>
              </w:rPr>
              <w:br/>
              <w:t>от планового</w:t>
            </w:r>
            <w:r w:rsidRPr="00722725">
              <w:rPr>
                <w:rFonts w:ascii="Times New Roman" w:hAnsi="Times New Roman" w:cs="Times New Roman"/>
              </w:rPr>
              <w:br/>
              <w:t xml:space="preserve">  значения</w:t>
            </w:r>
          </w:p>
        </w:tc>
      </w:tr>
      <w:tr w:rsidR="00E42A43" w:rsidRPr="00E42A43" w:rsidTr="00722725">
        <w:trPr>
          <w:trHeight w:val="165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jc w:val="center"/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jc w:val="center"/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722725">
        <w:trPr>
          <w:trHeight w:val="318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722725">
            <w:pPr>
              <w:jc w:val="center"/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722725">
            <w:pPr>
              <w:jc w:val="center"/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722725">
            <w:pPr>
              <w:jc w:val="center"/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722725">
            <w:pPr>
              <w:jc w:val="center"/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722725">
            <w:pPr>
              <w:jc w:val="center"/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722725">
            <w:pPr>
              <w:jc w:val="center"/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722725">
            <w:pPr>
              <w:jc w:val="center"/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>7</w:t>
            </w:r>
          </w:p>
        </w:tc>
      </w:tr>
      <w:tr w:rsidR="00E42A43" w:rsidRPr="00E42A43" w:rsidTr="00722725">
        <w:trPr>
          <w:trHeight w:val="318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 xml:space="preserve">  1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5" w:rsidRPr="00722725" w:rsidRDefault="00722725" w:rsidP="007227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</w:p>
          <w:p w:rsidR="00E42A43" w:rsidRPr="00722725" w:rsidRDefault="00722725" w:rsidP="007227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муниципального управления в Шалинском городском округе и проведение единой государственной политики в области противодействия </w:t>
            </w:r>
            <w:r w:rsidRPr="00722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коррупции.</w:t>
            </w:r>
            <w:r w:rsidR="00E42A43" w:rsidRPr="00722725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722725">
        <w:trPr>
          <w:trHeight w:val="318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lastRenderedPageBreak/>
              <w:t xml:space="preserve">  2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5" w:rsidRDefault="00722725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1:</w:t>
            </w:r>
            <w:r w:rsidR="00E42A43" w:rsidRPr="00722725">
              <w:rPr>
                <w:rFonts w:ascii="Times New Roman" w:hAnsi="Times New Roman" w:cs="Times New Roman"/>
              </w:rPr>
              <w:t xml:space="preserve">       </w:t>
            </w:r>
          </w:p>
          <w:p w:rsidR="00E42A43" w:rsidRPr="00722725" w:rsidRDefault="00722725" w:rsidP="00E42A43">
            <w:pPr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повышения профессионализма муниципальных служащих, улучшения деятельности органов местного самоуправления на территории Шалинского городского округа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722725">
        <w:trPr>
          <w:trHeight w:val="318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 xml:space="preserve">  3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>Целевой показатель 1</w:t>
            </w:r>
          </w:p>
          <w:p w:rsidR="00722725" w:rsidRPr="00722725" w:rsidRDefault="00722725" w:rsidP="00E42A4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22725">
              <w:rPr>
                <w:rFonts w:ascii="Times New Roman" w:hAnsi="Times New Roman" w:cs="Times New Roman"/>
                <w:b/>
                <w:u w:val="single"/>
              </w:rPr>
              <w:t>Количество выездных семинаров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Default="00E42A43" w:rsidP="00E42A43">
            <w:pPr>
              <w:rPr>
                <w:rFonts w:ascii="Times New Roman" w:hAnsi="Times New Roman" w:cs="Times New Roman"/>
              </w:rPr>
            </w:pPr>
          </w:p>
          <w:p w:rsidR="00722725" w:rsidRPr="00722725" w:rsidRDefault="00722725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5" w:rsidRDefault="00722725" w:rsidP="007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43" w:rsidRPr="00722725" w:rsidRDefault="00722725" w:rsidP="007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5" w:rsidRDefault="00722725" w:rsidP="007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43" w:rsidRPr="00722725" w:rsidRDefault="00722725" w:rsidP="007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Default="00E42A43" w:rsidP="00E42A43">
            <w:pPr>
              <w:rPr>
                <w:rFonts w:ascii="Times New Roman" w:hAnsi="Times New Roman" w:cs="Times New Roman"/>
              </w:rPr>
            </w:pPr>
          </w:p>
          <w:p w:rsidR="00053519" w:rsidRPr="00722725" w:rsidRDefault="00053519" w:rsidP="00053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722725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2015 год не запланировано</w:t>
            </w:r>
          </w:p>
        </w:tc>
      </w:tr>
      <w:tr w:rsidR="00E42A43" w:rsidRPr="00E42A43" w:rsidTr="00722725">
        <w:trPr>
          <w:trHeight w:val="318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E42A43" w:rsidP="00E42A43">
            <w:pPr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 xml:space="preserve">  4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Default="00E42A43" w:rsidP="00E42A43">
            <w:pPr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>Целевой показатель 2</w:t>
            </w:r>
          </w:p>
          <w:p w:rsidR="00722725" w:rsidRPr="00722725" w:rsidRDefault="00722725" w:rsidP="00E42A4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22725">
              <w:rPr>
                <w:rFonts w:ascii="Times New Roman" w:hAnsi="Times New Roman" w:cs="Times New Roman"/>
                <w:b/>
                <w:u w:val="single"/>
              </w:rPr>
              <w:t>Индекс восприятия коррупции населения Шалинского городского округа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Default="00E42A43" w:rsidP="00E42A43">
            <w:pPr>
              <w:rPr>
                <w:rFonts w:ascii="Times New Roman" w:hAnsi="Times New Roman" w:cs="Times New Roman"/>
              </w:rPr>
            </w:pPr>
          </w:p>
          <w:p w:rsidR="00722725" w:rsidRPr="00722725" w:rsidRDefault="00722725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Default="00E42A43" w:rsidP="00E42A43">
            <w:pPr>
              <w:rPr>
                <w:rFonts w:ascii="Times New Roman" w:hAnsi="Times New Roman" w:cs="Times New Roman"/>
              </w:rPr>
            </w:pPr>
          </w:p>
          <w:p w:rsidR="00722725" w:rsidRPr="00722725" w:rsidRDefault="00722725" w:rsidP="00722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Default="00E42A43" w:rsidP="00E42A43">
            <w:pPr>
              <w:rPr>
                <w:rFonts w:ascii="Times New Roman" w:hAnsi="Times New Roman" w:cs="Times New Roman"/>
              </w:rPr>
            </w:pPr>
          </w:p>
          <w:p w:rsidR="00722725" w:rsidRPr="00722725" w:rsidRDefault="00722725" w:rsidP="00722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Default="00E42A43" w:rsidP="00E42A43">
            <w:pPr>
              <w:rPr>
                <w:rFonts w:ascii="Times New Roman" w:hAnsi="Times New Roman" w:cs="Times New Roman"/>
              </w:rPr>
            </w:pPr>
          </w:p>
          <w:p w:rsidR="00053519" w:rsidRPr="00722725" w:rsidRDefault="00053519" w:rsidP="00053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722725" w:rsidRDefault="00722725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Направлены типовые анкеты для опроса населения и сбора данных для расчета индекса восприятия бытовой коррупции, после проведения опроса будет </w:t>
            </w:r>
            <w:r w:rsidR="00053519">
              <w:rPr>
                <w:rFonts w:ascii="Times New Roman" w:hAnsi="Times New Roman" w:cs="Times New Roman"/>
              </w:rPr>
              <w:t xml:space="preserve">проведен анализ </w:t>
            </w:r>
          </w:p>
        </w:tc>
      </w:tr>
      <w:tr w:rsidR="00053519" w:rsidRPr="00E42A43" w:rsidTr="00722725">
        <w:trPr>
          <w:trHeight w:val="318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9" w:rsidRPr="00722725" w:rsidRDefault="00053519" w:rsidP="00E42A43">
            <w:pPr>
              <w:rPr>
                <w:rFonts w:ascii="Times New Roman" w:hAnsi="Times New Roman" w:cs="Times New Roman"/>
              </w:rPr>
            </w:pPr>
            <w:r w:rsidRPr="00722725">
              <w:rPr>
                <w:rFonts w:ascii="Times New Roman" w:hAnsi="Times New Roman" w:cs="Times New Roman"/>
              </w:rPr>
              <w:t xml:space="preserve">  5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9" w:rsidRPr="00053519" w:rsidRDefault="00053519" w:rsidP="00325D29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  <w:b/>
                <w:u w:val="single"/>
              </w:rPr>
              <w:t xml:space="preserve">Доля муниципальных служащих Шалинского городского округа, прошедших </w:t>
            </w:r>
            <w:proofErr w:type="gramStart"/>
            <w:r w:rsidRPr="00053519">
              <w:rPr>
                <w:rFonts w:ascii="Times New Roman" w:hAnsi="Times New Roman" w:cs="Times New Roman"/>
                <w:b/>
                <w:u w:val="single"/>
              </w:rPr>
              <w:t>обучение по программам</w:t>
            </w:r>
            <w:proofErr w:type="gramEnd"/>
            <w:r w:rsidRPr="00053519">
              <w:rPr>
                <w:rFonts w:ascii="Times New Roman" w:hAnsi="Times New Roman" w:cs="Times New Roman"/>
                <w:b/>
                <w:u w:val="single"/>
              </w:rPr>
              <w:t xml:space="preserve"> дополнительного профессионального образования, от общего  количества муниципальных служащих</w:t>
            </w:r>
            <w:r w:rsidRPr="00053519">
              <w:rPr>
                <w:rFonts w:ascii="Times New Roman" w:hAnsi="Times New Roman" w:cs="Times New Roman"/>
              </w:rPr>
              <w:t xml:space="preserve"> Шалинского городского округа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9" w:rsidRPr="00722725" w:rsidRDefault="00053519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9" w:rsidRPr="00722725" w:rsidRDefault="00053519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9" w:rsidRPr="00722725" w:rsidRDefault="00053519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9" w:rsidRPr="00722725" w:rsidRDefault="00053519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9" w:rsidRPr="00722725" w:rsidRDefault="00053519" w:rsidP="00E42A43">
            <w:pPr>
              <w:rPr>
                <w:rFonts w:ascii="Times New Roman" w:hAnsi="Times New Roman" w:cs="Times New Roman"/>
              </w:rPr>
            </w:pPr>
          </w:p>
        </w:tc>
      </w:tr>
    </w:tbl>
    <w:p w:rsidR="00E42A43" w:rsidRPr="00E42A43" w:rsidRDefault="00E42A43" w:rsidP="00E42A43"/>
    <w:p w:rsidR="00B96C37" w:rsidRPr="00E42A43" w:rsidRDefault="00E42A43" w:rsidP="00B96C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726"/>
      <w:bookmarkEnd w:id="1"/>
      <w:r>
        <w:rPr>
          <w:b/>
        </w:rPr>
        <w:lastRenderedPageBreak/>
        <w:t xml:space="preserve">                                                </w:t>
      </w:r>
      <w:r w:rsidR="00B96C37" w:rsidRPr="00E42A43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B96C37" w:rsidRPr="00E42A43" w:rsidRDefault="00B96C37" w:rsidP="00B96C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к Порядку  </w:t>
      </w:r>
      <w:r w:rsidRPr="00E42A43">
        <w:rPr>
          <w:rFonts w:ascii="Times New Roman" w:hAnsi="Times New Roman" w:cs="Times New Roman"/>
          <w:bCs/>
          <w:sz w:val="24"/>
          <w:szCs w:val="24"/>
        </w:rPr>
        <w:t xml:space="preserve">формирования                                                                                                                                                                          и  реализации муниципальных программ  </w:t>
      </w:r>
    </w:p>
    <w:p w:rsidR="00B96C37" w:rsidRPr="00E42A43" w:rsidRDefault="00B96C37" w:rsidP="00B96C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A43">
        <w:rPr>
          <w:rFonts w:ascii="Times New Roman" w:hAnsi="Times New Roman" w:cs="Times New Roman"/>
          <w:bCs/>
          <w:sz w:val="24"/>
          <w:szCs w:val="24"/>
        </w:rPr>
        <w:t>Шалинского городского округа</w:t>
      </w:r>
    </w:p>
    <w:p w:rsidR="00B96C37" w:rsidRDefault="00B96C37" w:rsidP="00E42A43">
      <w:pPr>
        <w:rPr>
          <w:b/>
        </w:rPr>
      </w:pPr>
    </w:p>
    <w:p w:rsidR="00B96C37" w:rsidRPr="00B96C37" w:rsidRDefault="00B96C37" w:rsidP="00E42A43">
      <w:pPr>
        <w:rPr>
          <w:rFonts w:ascii="Times New Roman" w:hAnsi="Times New Roman" w:cs="Times New Roman"/>
        </w:rPr>
      </w:pPr>
      <w:r w:rsidRPr="00B96C37">
        <w:rPr>
          <w:rFonts w:ascii="Times New Roman" w:hAnsi="Times New Roman" w:cs="Times New Roman"/>
        </w:rPr>
        <w:t xml:space="preserve">Форма № 2 </w:t>
      </w:r>
    </w:p>
    <w:p w:rsidR="00E42A43" w:rsidRPr="00E42A43" w:rsidRDefault="00E42A43" w:rsidP="00B96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A43">
        <w:rPr>
          <w:rFonts w:ascii="Times New Roman" w:hAnsi="Times New Roman" w:cs="Times New Roman"/>
          <w:b/>
          <w:sz w:val="24"/>
          <w:szCs w:val="24"/>
        </w:rPr>
        <w:t>ВЫПОЛНЕНИЕ МЕРОПРИЯТИЙ МУН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42A43">
        <w:rPr>
          <w:rFonts w:ascii="Times New Roman" w:hAnsi="Times New Roman" w:cs="Times New Roman"/>
          <w:b/>
          <w:sz w:val="24"/>
          <w:szCs w:val="24"/>
        </w:rPr>
        <w:t>ЦИПАЛЬНОЙ ПРОГРАММЫ</w:t>
      </w:r>
    </w:p>
    <w:p w:rsidR="00E42A43" w:rsidRPr="00E42A43" w:rsidRDefault="00E42A43" w:rsidP="00E42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A43">
        <w:rPr>
          <w:rFonts w:ascii="Times New Roman" w:hAnsi="Times New Roman" w:cs="Times New Roman"/>
          <w:b/>
          <w:sz w:val="24"/>
          <w:szCs w:val="24"/>
        </w:rPr>
        <w:t>«Социально-экономическое развитие Шалинского городского округа до 2017 года»</w:t>
      </w:r>
    </w:p>
    <w:p w:rsidR="00E42A43" w:rsidRPr="00E42A43" w:rsidRDefault="00E42A43" w:rsidP="00E42A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2A43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«Развитие кадровой политики в системе муниципального управления и противодействия коррупции в Шалинском городском округе на 2014-2017 годы»</w:t>
      </w:r>
    </w:p>
    <w:p w:rsidR="00E42A43" w:rsidRPr="00E42A43" w:rsidRDefault="00C62CB0" w:rsidP="00E42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B0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="00E42A43" w:rsidRPr="00C62C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62CB0">
        <w:rPr>
          <w:rFonts w:ascii="Times New Roman" w:hAnsi="Times New Roman" w:cs="Times New Roman"/>
          <w:b/>
          <w:sz w:val="24"/>
          <w:szCs w:val="24"/>
          <w:u w:val="single"/>
        </w:rPr>
        <w:t xml:space="preserve"> 9 месяцев 2015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A43" w:rsidRPr="00E42A43">
        <w:rPr>
          <w:rFonts w:ascii="Times New Roman" w:hAnsi="Times New Roman" w:cs="Times New Roman"/>
          <w:b/>
          <w:sz w:val="24"/>
          <w:szCs w:val="24"/>
        </w:rPr>
        <w:t xml:space="preserve"> (ОТЧЕТНЫЙ ПЕРИОД)</w:t>
      </w:r>
    </w:p>
    <w:p w:rsidR="00E42A43" w:rsidRPr="00E42A43" w:rsidRDefault="00E42A43" w:rsidP="00E42A43">
      <w:bookmarkStart w:id="2" w:name="_GoBack"/>
      <w:bookmarkEnd w:id="2"/>
    </w:p>
    <w:tbl>
      <w:tblPr>
        <w:tblW w:w="19557" w:type="dxa"/>
        <w:tblCellSpacing w:w="5" w:type="nil"/>
        <w:tblInd w:w="154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4"/>
        <w:gridCol w:w="6681"/>
        <w:gridCol w:w="1048"/>
        <w:gridCol w:w="1048"/>
        <w:gridCol w:w="2096"/>
        <w:gridCol w:w="1742"/>
        <w:gridCol w:w="2096"/>
        <w:gridCol w:w="2096"/>
        <w:gridCol w:w="2096"/>
      </w:tblGrid>
      <w:tr w:rsidR="00E42A43" w:rsidRPr="00E42A43" w:rsidTr="00DA228B">
        <w:trPr>
          <w:gridAfter w:val="3"/>
          <w:wAfter w:w="6288" w:type="dxa"/>
          <w:trHeight w:val="1215"/>
          <w:tblCellSpacing w:w="5" w:type="nil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053519">
            <w:pPr>
              <w:jc w:val="center"/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N   </w:t>
            </w:r>
            <w:r w:rsidRPr="00053519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053519">
            <w:pPr>
              <w:jc w:val="center"/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Наименование мероприятия/    </w:t>
            </w:r>
            <w:r w:rsidRPr="00053519">
              <w:rPr>
                <w:rFonts w:ascii="Times New Roman" w:hAnsi="Times New Roman" w:cs="Times New Roman"/>
              </w:rPr>
              <w:br/>
              <w:t xml:space="preserve">       Источники расходов       </w:t>
            </w:r>
            <w:r w:rsidRPr="00053519">
              <w:rPr>
                <w:rFonts w:ascii="Times New Roman" w:hAnsi="Times New Roman" w:cs="Times New Roman"/>
              </w:rPr>
              <w:br/>
              <w:t xml:space="preserve">       на финансирование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053519">
            <w:pPr>
              <w:jc w:val="center"/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Объем расходов   </w:t>
            </w:r>
            <w:r w:rsidRPr="00053519">
              <w:rPr>
                <w:rFonts w:ascii="Times New Roman" w:hAnsi="Times New Roman" w:cs="Times New Roman"/>
              </w:rPr>
              <w:br/>
              <w:t xml:space="preserve">   на выполнение    </w:t>
            </w:r>
            <w:r w:rsidRPr="00053519">
              <w:rPr>
                <w:rFonts w:ascii="Times New Roman" w:hAnsi="Times New Roman" w:cs="Times New Roman"/>
              </w:rPr>
              <w:br/>
              <w:t xml:space="preserve">    мероприятия,    </w:t>
            </w:r>
            <w:r w:rsidRPr="00053519">
              <w:rPr>
                <w:rFonts w:ascii="Times New Roman" w:hAnsi="Times New Roman" w:cs="Times New Roman"/>
              </w:rPr>
              <w:br/>
              <w:t xml:space="preserve">    тыс. рублей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053519">
            <w:pPr>
              <w:jc w:val="center"/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Причины   </w:t>
            </w:r>
            <w:r w:rsidRPr="00053519">
              <w:rPr>
                <w:rFonts w:ascii="Times New Roman" w:hAnsi="Times New Roman" w:cs="Times New Roman"/>
              </w:rPr>
              <w:br/>
              <w:t xml:space="preserve"> отклонения </w:t>
            </w:r>
            <w:r w:rsidRPr="00053519">
              <w:rPr>
                <w:rFonts w:ascii="Times New Roman" w:hAnsi="Times New Roman" w:cs="Times New Roman"/>
              </w:rPr>
              <w:br/>
              <w:t>от планового</w:t>
            </w:r>
            <w:r w:rsidRPr="00053519">
              <w:rPr>
                <w:rFonts w:ascii="Times New Roman" w:hAnsi="Times New Roman" w:cs="Times New Roman"/>
              </w:rPr>
              <w:br/>
              <w:t xml:space="preserve">  значения</w:t>
            </w:r>
          </w:p>
        </w:tc>
      </w:tr>
      <w:tr w:rsidR="00E42A43" w:rsidRPr="00E42A43" w:rsidTr="00DA228B">
        <w:trPr>
          <w:gridAfter w:val="3"/>
          <w:wAfter w:w="6288" w:type="dxa"/>
          <w:trHeight w:val="486"/>
          <w:tblCellSpacing w:w="5" w:type="nil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053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053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053519">
            <w:pPr>
              <w:jc w:val="center"/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053519">
            <w:pPr>
              <w:jc w:val="center"/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053519">
            <w:pPr>
              <w:jc w:val="center"/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процент  </w:t>
            </w:r>
            <w:r w:rsidRPr="00053519">
              <w:rPr>
                <w:rFonts w:ascii="Times New Roman" w:hAnsi="Times New Roman" w:cs="Times New Roman"/>
              </w:rPr>
              <w:br/>
              <w:t>выполнения</w:t>
            </w: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1 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             2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  5     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   6      </w:t>
            </w:r>
          </w:p>
        </w:tc>
      </w:tr>
      <w:tr w:rsidR="00E42A43" w:rsidRPr="00E42A43" w:rsidTr="00DA228B">
        <w:trPr>
          <w:gridAfter w:val="3"/>
          <w:wAfter w:w="6288" w:type="dxa"/>
          <w:trHeight w:val="486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  <w:b/>
              </w:rPr>
            </w:pPr>
            <w:r w:rsidRPr="00053519">
              <w:rPr>
                <w:rFonts w:ascii="Times New Roman" w:hAnsi="Times New Roman" w:cs="Times New Roman"/>
                <w:b/>
              </w:rPr>
              <w:t xml:space="preserve">   1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053519">
            <w:pPr>
              <w:rPr>
                <w:rFonts w:ascii="Times New Roman" w:hAnsi="Times New Roman" w:cs="Times New Roman"/>
                <w:b/>
              </w:rPr>
            </w:pPr>
            <w:r w:rsidRPr="00053519">
              <w:rPr>
                <w:rFonts w:ascii="Times New Roman" w:hAnsi="Times New Roman" w:cs="Times New Roman"/>
                <w:b/>
              </w:rPr>
              <w:t>ВСЕГО ПО МУН</w:t>
            </w:r>
            <w:r w:rsidR="00053519">
              <w:rPr>
                <w:rFonts w:ascii="Times New Roman" w:hAnsi="Times New Roman" w:cs="Times New Roman"/>
                <w:b/>
              </w:rPr>
              <w:t>И</w:t>
            </w:r>
            <w:r w:rsidRPr="00053519">
              <w:rPr>
                <w:rFonts w:ascii="Times New Roman" w:hAnsi="Times New Roman" w:cs="Times New Roman"/>
                <w:b/>
              </w:rPr>
              <w:t>ЦИПАЛЬНОЙ</w:t>
            </w:r>
            <w:r w:rsidRPr="00053519">
              <w:rPr>
                <w:rFonts w:ascii="Times New Roman" w:hAnsi="Times New Roman" w:cs="Times New Roman"/>
                <w:b/>
              </w:rPr>
              <w:br/>
              <w:t>П</w:t>
            </w:r>
            <w:r w:rsidR="00053519">
              <w:rPr>
                <w:rFonts w:ascii="Times New Roman" w:hAnsi="Times New Roman" w:cs="Times New Roman"/>
                <w:b/>
              </w:rPr>
              <w:t>ОДП</w:t>
            </w:r>
            <w:r w:rsidRPr="00053519">
              <w:rPr>
                <w:rFonts w:ascii="Times New Roman" w:hAnsi="Times New Roman" w:cs="Times New Roman"/>
                <w:b/>
              </w:rPr>
              <w:t xml:space="preserve">РОГРАММЕ, В ТОМ ЧИСЛЕ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A67092" w:rsidRDefault="00A67092" w:rsidP="00E42A43">
            <w:pPr>
              <w:rPr>
                <w:rFonts w:ascii="Times New Roman" w:hAnsi="Times New Roman" w:cs="Times New Roman"/>
              </w:rPr>
            </w:pPr>
            <w:r w:rsidRPr="00A67092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A67092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 w:rsidRPr="00A67092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A67092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 w:rsidRPr="00A67092">
              <w:rPr>
                <w:rFonts w:ascii="Times New Roman" w:hAnsi="Times New Roman" w:cs="Times New Roman"/>
              </w:rPr>
              <w:t xml:space="preserve">37 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 2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 3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lastRenderedPageBreak/>
              <w:t xml:space="preserve">   5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A67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 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 6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 7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Капитальные вложения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 8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 9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10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11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486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12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Научно-исследовательские и      </w:t>
            </w:r>
            <w:r w:rsidRPr="00053519">
              <w:rPr>
                <w:rFonts w:ascii="Times New Roman" w:hAnsi="Times New Roman" w:cs="Times New Roman"/>
              </w:rPr>
              <w:br/>
              <w:t xml:space="preserve">опытно-конструкторские работы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224,95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A67092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13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14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15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224,95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A67092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16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B96C37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17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Прочие нужды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18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19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20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</w:t>
            </w:r>
            <w:r w:rsidR="00553B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E42A43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  21  </w:t>
            </w: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  <w:r w:rsidRPr="00053519">
              <w:rPr>
                <w:rFonts w:ascii="Times New Roman" w:hAnsi="Times New Roman" w:cs="Times New Roman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053519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553BB5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9D7EC1" w:rsidP="00E42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42A43" w:rsidRPr="00553BB5">
              <w:rPr>
                <w:rFonts w:ascii="Times New Roman" w:hAnsi="Times New Roman" w:cs="Times New Roman"/>
                <w:b/>
              </w:rPr>
              <w:t>. Научно-исследовательские и опытно-конструкторские работы</w:t>
            </w:r>
          </w:p>
        </w:tc>
      </w:tr>
      <w:tr w:rsidR="00E42A43" w:rsidRPr="00553BB5" w:rsidTr="00DA228B">
        <w:trPr>
          <w:gridAfter w:val="3"/>
          <w:wAfter w:w="6288" w:type="dxa"/>
          <w:trHeight w:val="973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Всего по направлению            </w:t>
            </w:r>
            <w:r w:rsidRPr="00553BB5">
              <w:rPr>
                <w:rFonts w:ascii="Times New Roman" w:hAnsi="Times New Roman" w:cs="Times New Roman"/>
              </w:rPr>
              <w:br/>
              <w:t xml:space="preserve">"Научно-исследовательские и     </w:t>
            </w:r>
            <w:r w:rsidRPr="00553BB5">
              <w:rPr>
                <w:rFonts w:ascii="Times New Roman" w:hAnsi="Times New Roman" w:cs="Times New Roman"/>
              </w:rPr>
              <w:br/>
              <w:t xml:space="preserve">опытно-конструкторские работы", </w:t>
            </w:r>
            <w:r w:rsidRPr="00553BB5">
              <w:rPr>
                <w:rFonts w:ascii="Times New Roman" w:hAnsi="Times New Roman" w:cs="Times New Roman"/>
              </w:rPr>
              <w:br/>
              <w:t xml:space="preserve">в том числе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553BB5" w:rsidP="00E42A43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>224,95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A67092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553BB5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553BB5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553BB5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553BB5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224,95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A67092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553BB5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553BB5" w:rsidTr="00DA228B">
        <w:trPr>
          <w:gridAfter w:val="3"/>
          <w:wAfter w:w="6288" w:type="dxa"/>
          <w:trHeight w:val="729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C1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</w:t>
            </w:r>
            <w:r w:rsidR="00E42A43" w:rsidRPr="00553BB5">
              <w:rPr>
                <w:rFonts w:ascii="Times New Roman" w:hAnsi="Times New Roman" w:cs="Times New Roman"/>
              </w:rPr>
              <w:t xml:space="preserve">, всего,           </w:t>
            </w:r>
            <w:r w:rsidR="00E42A43" w:rsidRPr="00553BB5">
              <w:rPr>
                <w:rFonts w:ascii="Times New Roman" w:hAnsi="Times New Roman" w:cs="Times New Roman"/>
              </w:rPr>
              <w:br/>
            </w:r>
            <w:r w:rsidRPr="00DA228B">
              <w:rPr>
                <w:rFonts w:ascii="Times New Roman" w:hAnsi="Times New Roman" w:cs="Times New Roman"/>
                <w:b/>
                <w:u w:val="single"/>
              </w:rPr>
              <w:t>Проведение выездного семинара по обмену опытом</w:t>
            </w:r>
          </w:p>
          <w:p w:rsidR="00E42A43" w:rsidRPr="00553BB5" w:rsidRDefault="00E42A43" w:rsidP="009D7EC1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9D7EC1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553BB5" w:rsidTr="00DA228B">
        <w:trPr>
          <w:gridAfter w:val="3"/>
          <w:wAfter w:w="6288" w:type="dxa"/>
          <w:trHeight w:val="486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DA228B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DA228B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553BB5" w:rsidTr="00DA228B">
        <w:trPr>
          <w:gridAfter w:val="3"/>
          <w:wAfter w:w="6288" w:type="dxa"/>
          <w:trHeight w:val="486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DA228B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DA228B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553BB5" w:rsidTr="00DA228B">
        <w:trPr>
          <w:gridAfter w:val="3"/>
          <w:wAfter w:w="6288" w:type="dxa"/>
          <w:trHeight w:val="486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DA228B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DA228B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553BB5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DA228B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DA228B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E42A43" w:rsidRPr="00553BB5" w:rsidTr="00DA228B">
        <w:trPr>
          <w:gridAfter w:val="3"/>
          <w:wAfter w:w="6288" w:type="dxa"/>
          <w:trHeight w:val="486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Default="00DA228B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</w:t>
            </w:r>
            <w:r w:rsidR="00E42A43" w:rsidRPr="00553BB5">
              <w:rPr>
                <w:rFonts w:ascii="Times New Roman" w:hAnsi="Times New Roman" w:cs="Times New Roman"/>
              </w:rPr>
              <w:t xml:space="preserve">, всего,           </w:t>
            </w:r>
            <w:r w:rsidR="00E42A43" w:rsidRPr="00553BB5">
              <w:rPr>
                <w:rFonts w:ascii="Times New Roman" w:hAnsi="Times New Roman" w:cs="Times New Roman"/>
              </w:rPr>
              <w:br/>
            </w:r>
            <w:r w:rsidRPr="00DA228B">
              <w:rPr>
                <w:rFonts w:ascii="Times New Roman" w:hAnsi="Times New Roman" w:cs="Times New Roman"/>
                <w:b/>
                <w:u w:val="single"/>
              </w:rPr>
              <w:t>Профессиональная подготовка, переподготовка  и повышение квалификации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муниципальных служащих и 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лиц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 замещающих муниципальные должности в Шалинском городском округе, </w:t>
            </w:r>
          </w:p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Default="00DA228B" w:rsidP="00E42A43">
            <w:pPr>
              <w:rPr>
                <w:rFonts w:ascii="Times New Roman" w:hAnsi="Times New Roman" w:cs="Times New Roman"/>
              </w:rPr>
            </w:pPr>
          </w:p>
          <w:p w:rsidR="00E42A43" w:rsidRPr="00553BB5" w:rsidRDefault="00DA228B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224,95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Default="00E42A43" w:rsidP="00E42A43">
            <w:pPr>
              <w:rPr>
                <w:rFonts w:ascii="Times New Roman" w:hAnsi="Times New Roman" w:cs="Times New Roman"/>
              </w:rPr>
            </w:pPr>
          </w:p>
          <w:p w:rsidR="00A67092" w:rsidRPr="00553BB5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Default="00E42A43" w:rsidP="00E42A43">
            <w:pPr>
              <w:rPr>
                <w:rFonts w:ascii="Times New Roman" w:hAnsi="Times New Roman" w:cs="Times New Roman"/>
              </w:rPr>
            </w:pPr>
          </w:p>
          <w:p w:rsidR="00A67092" w:rsidRPr="00553BB5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43" w:rsidRPr="00553BB5" w:rsidRDefault="00E42A43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DA228B" w:rsidRPr="00553BB5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DA228B" w:rsidRPr="00553BB5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224,95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DA228B" w:rsidRPr="00553BB5" w:rsidTr="00DA228B">
        <w:trPr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местный бюджет                  </w:t>
            </w:r>
          </w:p>
        </w:tc>
        <w:tc>
          <w:tcPr>
            <w:tcW w:w="2096" w:type="dxa"/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</w:p>
        </w:tc>
      </w:tr>
      <w:tr w:rsidR="00DA228B" w:rsidRPr="00553BB5" w:rsidTr="00DA228B">
        <w:trPr>
          <w:gridAfter w:val="3"/>
          <w:wAfter w:w="6288" w:type="dxa"/>
          <w:trHeight w:val="486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DA228B" w:rsidRPr="00553BB5" w:rsidTr="00D8796D">
        <w:trPr>
          <w:gridAfter w:val="3"/>
          <w:wAfter w:w="6288" w:type="dxa"/>
          <w:trHeight w:val="486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4C0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  <w:r w:rsidRPr="00DA228B">
              <w:rPr>
                <w:rFonts w:ascii="Times New Roman" w:hAnsi="Times New Roman" w:cs="Times New Roman"/>
                <w:b/>
                <w:sz w:val="28"/>
                <w:szCs w:val="28"/>
              </w:rPr>
              <w:t>2.Прочие нужды</w:t>
            </w:r>
          </w:p>
        </w:tc>
      </w:tr>
      <w:tr w:rsidR="00DA228B" w:rsidRPr="00553BB5" w:rsidTr="008511FB">
        <w:trPr>
          <w:gridAfter w:val="3"/>
          <w:wAfter w:w="6288" w:type="dxa"/>
          <w:trHeight w:val="9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8511FB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Всего по направлению            </w:t>
            </w:r>
            <w:r w:rsidRPr="00553BB5">
              <w:rPr>
                <w:rFonts w:ascii="Times New Roman" w:hAnsi="Times New Roman" w:cs="Times New Roman"/>
              </w:rPr>
              <w:br/>
              <w:t>"</w:t>
            </w:r>
            <w:r>
              <w:rPr>
                <w:rFonts w:ascii="Times New Roman" w:hAnsi="Times New Roman" w:cs="Times New Roman"/>
              </w:rPr>
              <w:t>Прочие нужды</w:t>
            </w:r>
            <w:r w:rsidRPr="00553BB5">
              <w:rPr>
                <w:rFonts w:ascii="Times New Roman" w:hAnsi="Times New Roman" w:cs="Times New Roman"/>
              </w:rPr>
              <w:t xml:space="preserve">", </w:t>
            </w:r>
            <w:r w:rsidR="008511FB">
              <w:rPr>
                <w:rFonts w:ascii="Times New Roman" w:hAnsi="Times New Roman" w:cs="Times New Roman"/>
              </w:rPr>
              <w:t>в</w:t>
            </w:r>
            <w:r w:rsidRPr="00553BB5">
              <w:rPr>
                <w:rFonts w:ascii="Times New Roman" w:hAnsi="Times New Roman" w:cs="Times New Roman"/>
              </w:rPr>
              <w:t xml:space="preserve"> том числе           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8511FB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8511FB" w:rsidRPr="00553BB5" w:rsidTr="00DA228B">
        <w:trPr>
          <w:gridAfter w:val="3"/>
          <w:wAfter w:w="6288" w:type="dxa"/>
          <w:trHeight w:val="729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B" w:rsidRPr="00553BB5" w:rsidRDefault="008511FB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B" w:rsidRPr="00DA228B" w:rsidRDefault="008511FB" w:rsidP="00851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3BB5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553BB5">
              <w:rPr>
                <w:rFonts w:ascii="Times New Roman" w:hAnsi="Times New Roman" w:cs="Times New Roman"/>
              </w:rPr>
              <w:t xml:space="preserve">, всего,           </w:t>
            </w:r>
            <w:r w:rsidRPr="00553BB5">
              <w:rPr>
                <w:rFonts w:ascii="Times New Roman" w:hAnsi="Times New Roman" w:cs="Times New Roman"/>
              </w:rPr>
              <w:br/>
            </w:r>
            <w:r w:rsidRPr="00DA2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Издание печатной продукции, направленной на противодействие коррупции</w:t>
            </w:r>
          </w:p>
          <w:p w:rsidR="008511FB" w:rsidRPr="00553BB5" w:rsidRDefault="008511FB" w:rsidP="00DA2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B" w:rsidRDefault="008511FB" w:rsidP="00A67092">
            <w:pPr>
              <w:jc w:val="center"/>
              <w:rPr>
                <w:rFonts w:ascii="Times New Roman" w:hAnsi="Times New Roman" w:cs="Times New Roman"/>
              </w:rPr>
            </w:pPr>
          </w:p>
          <w:p w:rsidR="008511FB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</w:t>
            </w:r>
            <w:r w:rsidR="008511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B" w:rsidRDefault="008511FB" w:rsidP="00A67092">
            <w:pPr>
              <w:jc w:val="center"/>
              <w:rPr>
                <w:rFonts w:ascii="Times New Roman" w:hAnsi="Times New Roman" w:cs="Times New Roman"/>
              </w:rPr>
            </w:pPr>
          </w:p>
          <w:p w:rsidR="008511FB" w:rsidRDefault="008511FB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511FB" w:rsidRPr="00553BB5" w:rsidRDefault="008511FB" w:rsidP="00A67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92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</w:p>
          <w:p w:rsidR="008511FB" w:rsidRPr="00553BB5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B" w:rsidRDefault="008511FB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DA228B" w:rsidRPr="00553BB5" w:rsidTr="00DA228B">
        <w:trPr>
          <w:gridAfter w:val="3"/>
          <w:wAfter w:w="6288" w:type="dxa"/>
          <w:trHeight w:val="486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8511FB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8511FB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DA228B" w:rsidRPr="00553BB5" w:rsidTr="00DA228B">
        <w:trPr>
          <w:gridAfter w:val="3"/>
          <w:wAfter w:w="6288" w:type="dxa"/>
          <w:trHeight w:val="486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8511FB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8511FB" w:rsidP="00E4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DA228B" w:rsidRPr="00553BB5" w:rsidTr="00DA228B">
        <w:trPr>
          <w:gridAfter w:val="3"/>
          <w:wAfter w:w="6288" w:type="dxa"/>
          <w:trHeight w:val="486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8511FB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8511FB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</w:p>
        </w:tc>
      </w:tr>
      <w:tr w:rsidR="00DA228B" w:rsidRPr="00553BB5" w:rsidTr="00DA228B">
        <w:trPr>
          <w:gridAfter w:val="3"/>
          <w:wAfter w:w="6288" w:type="dxa"/>
          <w:trHeight w:val="175"/>
          <w:tblCellSpacing w:w="5" w:type="nil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  <w:r w:rsidRPr="00553BB5">
              <w:rPr>
                <w:rFonts w:ascii="Times New Roman" w:hAnsi="Times New Roman" w:cs="Times New Roman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8511FB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8511FB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A67092" w:rsidP="00A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B" w:rsidRPr="00553BB5" w:rsidRDefault="00DA228B" w:rsidP="00E42A43">
            <w:pPr>
              <w:rPr>
                <w:rFonts w:ascii="Times New Roman" w:hAnsi="Times New Roman" w:cs="Times New Roman"/>
              </w:rPr>
            </w:pPr>
          </w:p>
        </w:tc>
      </w:tr>
    </w:tbl>
    <w:p w:rsidR="008511FB" w:rsidRDefault="00851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исполнитель:</w:t>
      </w:r>
    </w:p>
    <w:p w:rsidR="008511FB" w:rsidRDefault="008511FB" w:rsidP="008511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(по кадрам) организационно-правового отдела</w:t>
      </w:r>
    </w:p>
    <w:p w:rsidR="008511FB" w:rsidRDefault="008511FB" w:rsidP="008511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Шалинского городского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Н.А. Конькова</w:t>
      </w:r>
    </w:p>
    <w:p w:rsidR="008511FB" w:rsidRDefault="00A67092" w:rsidP="008511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26.10.2015 года</w:t>
      </w:r>
    </w:p>
    <w:p w:rsidR="00A67092" w:rsidRDefault="00A67092" w:rsidP="008511FB">
      <w:pPr>
        <w:spacing w:line="240" w:lineRule="auto"/>
        <w:rPr>
          <w:rFonts w:ascii="Times New Roman" w:hAnsi="Times New Roman" w:cs="Times New Roman"/>
        </w:rPr>
      </w:pPr>
    </w:p>
    <w:p w:rsidR="008511FB" w:rsidRDefault="008511FB" w:rsidP="008511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8511FB" w:rsidRDefault="008511FB" w:rsidP="008511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начальника Финансового управления</w:t>
      </w:r>
    </w:p>
    <w:p w:rsidR="008511FB" w:rsidRDefault="008511FB" w:rsidP="008511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администрации Шалинского городского округа</w:t>
      </w:r>
    </w:p>
    <w:p w:rsidR="008511FB" w:rsidRDefault="008511FB" w:rsidP="008511FB">
      <w:pPr>
        <w:spacing w:after="0" w:line="240" w:lineRule="auto"/>
        <w:rPr>
          <w:rFonts w:ascii="Times New Roman" w:hAnsi="Times New Roman" w:cs="Times New Roman"/>
        </w:rPr>
      </w:pPr>
    </w:p>
    <w:p w:rsidR="008511FB" w:rsidRPr="00553BB5" w:rsidRDefault="008511FB" w:rsidP="008511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_____________Н.М. Азовцева</w:t>
      </w:r>
    </w:p>
    <w:sectPr w:rsidR="008511FB" w:rsidRPr="00553BB5" w:rsidSect="00053519">
      <w:pgSz w:w="16838" w:h="11906" w:orient="landscape"/>
      <w:pgMar w:top="1077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43"/>
    <w:rsid w:val="00053519"/>
    <w:rsid w:val="000B70A2"/>
    <w:rsid w:val="00553BB5"/>
    <w:rsid w:val="00722725"/>
    <w:rsid w:val="008511FB"/>
    <w:rsid w:val="009D7EC1"/>
    <w:rsid w:val="00A67092"/>
    <w:rsid w:val="00AC7B88"/>
    <w:rsid w:val="00AD16A8"/>
    <w:rsid w:val="00B96C37"/>
    <w:rsid w:val="00C62CB0"/>
    <w:rsid w:val="00DA228B"/>
    <w:rsid w:val="00E42A43"/>
    <w:rsid w:val="00F1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69C5-1EF6-4C88-9E8D-8B2B7ED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</cp:revision>
  <cp:lastPrinted>2015-10-30T05:30:00Z</cp:lastPrinted>
  <dcterms:created xsi:type="dcterms:W3CDTF">2015-10-29T07:37:00Z</dcterms:created>
  <dcterms:modified xsi:type="dcterms:W3CDTF">2015-10-30T05:53:00Z</dcterms:modified>
</cp:coreProperties>
</file>